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00001">
      <w:pPr>
        <w:ind w:firstLine="708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Na temelju članka 49. Zakona o poljoprivrednom zemljištu (NN br. 20/18, 115/18, 98/19 i 57/22) i članka 26. Statuta Općine Kloštar Ivanić (Glasnik Zagrebačke županije br. 13/21) Općinsko vijeće Općine Kloštar Ivanić na </w:t>
      </w:r>
      <w:r>
        <w:rPr>
          <w:rFonts w:hint="default" w:ascii="Times New Roman" w:hAnsi="Times New Roman" w:eastAsia="Times New Roman" w:cs="Times New Roman"/>
          <w:sz w:val="24"/>
          <w:szCs w:val="24"/>
          <w:rtl w:val="0"/>
          <w:lang w:val="hr-HR"/>
        </w:rPr>
        <w:t>2.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sjednici </w:t>
      </w:r>
      <w:r>
        <w:rPr>
          <w:rFonts w:hint="default" w:ascii="Times New Roman" w:hAnsi="Times New Roman" w:eastAsia="Times New Roman" w:cs="Times New Roman"/>
          <w:sz w:val="24"/>
          <w:szCs w:val="24"/>
          <w:rtl w:val="0"/>
          <w:lang w:val="hr-HR"/>
        </w:rPr>
        <w:t xml:space="preserve">održanoj 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dana </w:t>
      </w:r>
      <w:r>
        <w:rPr>
          <w:rFonts w:hint="default" w:ascii="Times New Roman" w:hAnsi="Times New Roman" w:eastAsia="Times New Roman" w:cs="Times New Roman"/>
          <w:sz w:val="24"/>
          <w:szCs w:val="24"/>
          <w:rtl w:val="0"/>
          <w:lang w:val="hr-HR"/>
        </w:rPr>
        <w:t>11.09.2025.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godine donijelo je</w:t>
      </w:r>
    </w:p>
    <w:p w14:paraId="00000002">
      <w:pPr>
        <w:spacing w:after="0"/>
        <w:ind w:firstLine="708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                                                    </w:t>
      </w: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>I Z V J E Š Ć E</w:t>
      </w:r>
    </w:p>
    <w:p w14:paraId="00000003">
      <w:pPr>
        <w:spacing w:after="0"/>
        <w:ind w:firstLine="708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                                          O IZVRŠENJU PROGRAMA</w:t>
      </w:r>
    </w:p>
    <w:p w14:paraId="00000004">
      <w:pPr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bookmarkStart w:id="0" w:name="_heading=h.ytht72va0oe2" w:colFirst="0" w:colLast="0"/>
      <w:bookmarkEnd w:id="0"/>
      <w:r>
        <w:rPr>
          <w:rFonts w:ascii="Times New Roman" w:hAnsi="Times New Roman" w:eastAsia="Times New Roman" w:cs="Times New Roman"/>
          <w:b/>
          <w:sz w:val="28"/>
          <w:szCs w:val="28"/>
          <w:rtl w:val="0"/>
        </w:rPr>
        <w:t>korištenja sredstava od zakupa, prodaje, prodaje izravnom pogodbom, privremenog korištenja i davanja na korištenje izravnom pogodbom poljoprivrednog zemljišta u vlasništvu Republike Hrvatske na području Općine Kloštar Ivanić za 2024. godinu</w:t>
      </w:r>
    </w:p>
    <w:p w14:paraId="00000005">
      <w:pPr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>Članak 1.</w:t>
      </w:r>
    </w:p>
    <w:p w14:paraId="00000006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            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Program korištenja sredstva od zakupa, prodaje, prodaje izravnom pogodbom,</w:t>
      </w:r>
    </w:p>
    <w:p w14:paraId="00000007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Privremenog korištenja i davanja na korištenje izravnom pogodbom poljoprivrednog zemljišta u vlasništvu RH objavljen je u „Glasniku Zagrebačke županije“ broj 59/23.</w:t>
      </w:r>
      <w:r>
        <w:rPr>
          <w:rFonts w:ascii="Times New Roman" w:hAnsi="Times New Roman" w:eastAsia="Times New Roman" w:cs="Times New Roman"/>
          <w:color w:val="FF0000"/>
          <w:sz w:val="24"/>
          <w:szCs w:val="24"/>
          <w:rtl w:val="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Sredstva su planirana u iznosu 20.736,00 eura, a utrošiti će se za provedbu mjera u poljoprivredi Općine Kloštar Ivanić, za provođenje aktivnosti vezanih uz raspolaganje poljoprivrednim zemljištem i za održavanje poljoprivredne infrastrukture na području Općine Kloštar Ivanić.</w:t>
      </w:r>
    </w:p>
    <w:p w14:paraId="00000008">
      <w:pPr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ab/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U razdoblju od 1. siječnja do 31. prosinca 2024. godine ostvaren je prihod od prodaje, zakupa i privremenog korištenja zemljišta u vlasništvu Republike Hrvatske na području Općine Kloštar Ivanić kako slijedi:</w:t>
      </w:r>
    </w:p>
    <w:p w14:paraId="00000009">
      <w:pPr>
        <w:keepNext w:val="0"/>
        <w:keepLines w:val="0"/>
        <w:pageBreakBefore w:val="0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720" w:right="0" w:hanging="360"/>
        <w:jc w:val="both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od prodaje …………………………………………….10.859,07 eur,</w:t>
      </w:r>
    </w:p>
    <w:p w14:paraId="0000000A">
      <w:pPr>
        <w:keepNext w:val="0"/>
        <w:keepLines w:val="0"/>
        <w:pageBreakBefore w:val="0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200" w:line="276" w:lineRule="auto"/>
        <w:ind w:left="720" w:right="0" w:hanging="360"/>
        <w:jc w:val="both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od zakupa i korištenja…………………………………21.200,31 eur. </w:t>
      </w:r>
    </w:p>
    <w:p w14:paraId="0000000B">
      <w:pPr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>Članak 2.</w:t>
      </w:r>
    </w:p>
    <w:p w14:paraId="0000000C">
      <w:pPr>
        <w:spacing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ab/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Prihod ostvaren od prodaje državne poljoprivredne zemlje u iznosu od 10.859,07 eura </w:t>
      </w:r>
    </w:p>
    <w:p w14:paraId="0000000D">
      <w:pPr>
        <w:spacing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utrošen je za subvencije premije osiguranja u poljoprivredi iznos od 1.962,79 eura, te za </w:t>
      </w:r>
    </w:p>
    <w:p w14:paraId="0000000E">
      <w:pPr>
        <w:spacing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održavanje poljoprivredne infrastrukture iznos od 8.896,28 eura.</w:t>
      </w:r>
    </w:p>
    <w:p w14:paraId="0000000F">
      <w:pPr>
        <w:spacing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          Prihod od zakupa i korištenje državne poljoprivredne zemlje u iznosu od 21.200,31 eur utrošen je za sufinanciranje troškova umjetnog osjemenjivanje krava plotkinja iznos od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1.530,00 eur, subvencije uzgojno selekcijskog rada pasmine konja Hrvatski posavac i Hrvatski hladnokrvnjak iznos od 147,90 eura, održavanje poljoprivredne infrastrukture 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iznos od 16.564,00 eura, sufinanciranje troškova umjetnog osjemenjivanja krmača iznos od 2.340,00 eura, sufinanciranje kupnje ograde za nasade i životinje na području Općine Kloštar Ivanić u iznosu 618,41 eur.</w:t>
      </w:r>
    </w:p>
    <w:p w14:paraId="00000010">
      <w:pPr>
        <w:spacing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00000011">
      <w:pPr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>Članak 3.</w:t>
      </w:r>
    </w:p>
    <w:p w14:paraId="00000012">
      <w:pPr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ab/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Izvješće o izvršenju Programa korištenja sredstava od zakupa, prodaje, prodaje izravnom pogodbom, privremenog korištenja i davanja na korištenje izravnom pogodbom poljoprivrednog zemljišta u vlasništvu Republike Hrvatske na području Općine Kloštar Ivanić za 2024. godinu stupa na snagu danom donošenja.</w:t>
      </w:r>
    </w:p>
    <w:p w14:paraId="00000013">
      <w:pPr>
        <w:rPr>
          <w:rFonts w:ascii="Times New Roman" w:hAnsi="Times New Roman" w:eastAsia="Times New Roman" w:cs="Times New Roman"/>
          <w:sz w:val="24"/>
          <w:szCs w:val="24"/>
        </w:rPr>
      </w:pPr>
    </w:p>
    <w:p w14:paraId="00000014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hint="default"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lang w:val="hr-HR"/>
        </w:rPr>
      </w:pPr>
      <w:bookmarkStart w:id="1" w:name="_GoBack"/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KLASA: </w:t>
      </w:r>
      <w:r>
        <w:rPr>
          <w:rFonts w:hint="default"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hr-HR"/>
        </w:rPr>
        <w:t>320-01/25-01/007</w:t>
      </w:r>
    </w:p>
    <w:p w14:paraId="67D15633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hint="default"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lang w:val="hr-HR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URBROJ: </w:t>
      </w:r>
      <w:r>
        <w:rPr>
          <w:rFonts w:hint="default"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lang w:val="hr-HR"/>
        </w:rPr>
        <w:t>238-14-01-25-3</w:t>
      </w:r>
    </w:p>
    <w:p w14:paraId="00000016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hint="default"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lang w:val="hr-HR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Kloštar Ivanić, </w:t>
      </w:r>
      <w:r>
        <w:rPr>
          <w:rFonts w:hint="default"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hr-HR"/>
        </w:rPr>
        <w:t>11.09.2025.</w:t>
      </w:r>
    </w:p>
    <w:bookmarkEnd w:id="1"/>
    <w:p w14:paraId="00000017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</w:t>
      </w:r>
    </w:p>
    <w:p w14:paraId="00000018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                                                 REPUBLIKA HRVATSKA</w:t>
      </w:r>
    </w:p>
    <w:p w14:paraId="00000019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                                                ZAGREBAČKA ŽUPANIJA </w:t>
      </w:r>
    </w:p>
    <w:p w14:paraId="0000001A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                                               OPĆINA KLOŠTAR IVANIĆ</w:t>
      </w:r>
    </w:p>
    <w:p w14:paraId="0000001B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                                                     OPĆINSKO VIJEĆE                                     </w:t>
      </w:r>
    </w:p>
    <w:p w14:paraId="0000001C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                                                                                                   </w:t>
      </w:r>
    </w:p>
    <w:p w14:paraId="0000001D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                                                                                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PREDSJEDNIK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OPĆINSKOG VIJEĆA:</w:t>
      </w:r>
    </w:p>
    <w:p w14:paraId="0000001E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                                                                   </w:t>
      </w:r>
    </w:p>
    <w:p w14:paraId="0000001F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                                                                                               Krešimir Bunjevac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417" w:bottom="1417" w:left="1417" w:header="708" w:footer="708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Noto Sans Symbol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24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23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25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21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  <w:r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  <w:rtl w:val="0"/>
      </w:rPr>
      <w:t xml:space="preserve">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20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22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-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40BF4F3A"/>
    <w:rsid w:val="4E3E673D"/>
    <w:rsid w:val="6EF805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qFormat="1"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hr"/>
    </w:rPr>
  </w:style>
  <w:style w:type="paragraph" w:styleId="2">
    <w:name w:val="heading 1"/>
    <w:basedOn w:val="1"/>
    <w:next w:val="1"/>
    <w:qFormat/>
    <w:uiPriority w:val="0"/>
    <w:pPr>
      <w:keepNext/>
      <w:keepLines/>
      <w:pageBreakBefore w:val="0"/>
      <w:spacing w:before="480" w:after="120"/>
    </w:pPr>
    <w:rPr>
      <w:b/>
      <w:sz w:val="48"/>
      <w:szCs w:val="48"/>
    </w:rPr>
  </w:style>
  <w:style w:type="paragraph" w:styleId="3">
    <w:name w:val="heading 2"/>
    <w:basedOn w:val="1"/>
    <w:next w:val="1"/>
    <w:uiPriority w:val="0"/>
    <w:pPr>
      <w:keepNext/>
      <w:keepLines/>
      <w:pageBreakBefore w:val="0"/>
      <w:spacing w:before="360" w:after="80"/>
    </w:pPr>
    <w:rPr>
      <w:b/>
      <w:sz w:val="36"/>
      <w:szCs w:val="36"/>
    </w:rPr>
  </w:style>
  <w:style w:type="paragraph" w:styleId="4">
    <w:name w:val="heading 3"/>
    <w:basedOn w:val="1"/>
    <w:next w:val="1"/>
    <w:qFormat/>
    <w:uiPriority w:val="0"/>
    <w:pPr>
      <w:keepNext/>
      <w:keepLines/>
      <w:pageBreakBefore w:val="0"/>
      <w:spacing w:before="280" w:after="80"/>
    </w:pPr>
    <w:rPr>
      <w:b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pageBreakBefore w:val="0"/>
      <w:spacing w:before="240" w:after="40"/>
    </w:pPr>
    <w:rPr>
      <w:b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pageBreakBefore w:val="0"/>
      <w:spacing w:before="220" w:after="40"/>
    </w:pPr>
    <w:rPr>
      <w:b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pageBreakBefore w:val="0"/>
      <w:spacing w:before="200" w:after="40"/>
    </w:pPr>
    <w:rPr>
      <w:b/>
      <w:sz w:val="20"/>
      <w:szCs w:val="2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footer"/>
    <w:basedOn w:val="1"/>
    <w:link w:val="19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1">
    <w:name w:val="header"/>
    <w:basedOn w:val="1"/>
    <w:link w:val="18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2">
    <w:name w:val="Subtitle"/>
    <w:basedOn w:val="1"/>
    <w:next w:val="1"/>
    <w:qFormat/>
    <w:uiPriority w:val="0"/>
    <w:pPr>
      <w:keepNext/>
      <w:keepLines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13">
    <w:name w:val="Table Grid"/>
    <w:basedOn w:val="9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4">
    <w:name w:val="Title"/>
    <w:basedOn w:val="1"/>
    <w:next w:val="1"/>
    <w:qFormat/>
    <w:uiPriority w:val="0"/>
    <w:pPr>
      <w:keepNext/>
      <w:keepLines/>
      <w:pageBreakBefore w:val="0"/>
      <w:spacing w:before="480" w:after="120"/>
    </w:pPr>
    <w:rPr>
      <w:b/>
      <w:sz w:val="72"/>
      <w:szCs w:val="72"/>
    </w:rPr>
  </w:style>
  <w:style w:type="table" w:customStyle="1" w:styleId="15">
    <w:name w:val="TableNormal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16">
    <w:name w:val="No Spacing"/>
    <w:qFormat/>
    <w:uiPriority w:val="1"/>
    <w:pPr>
      <w:spacing w:after="0" w:line="240" w:lineRule="auto"/>
    </w:pPr>
    <w:rPr>
      <w:rFonts w:ascii="Calibri" w:hAnsi="Calibri" w:eastAsia="Calibri" w:cs="Calibri"/>
      <w:sz w:val="22"/>
      <w:szCs w:val="22"/>
      <w:lang w:val="hr"/>
    </w:rPr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Zaglavlje Char"/>
    <w:basedOn w:val="8"/>
    <w:link w:val="11"/>
    <w:qFormat/>
    <w:uiPriority w:val="99"/>
  </w:style>
  <w:style w:type="character" w:customStyle="1" w:styleId="19">
    <w:name w:val="Podnožje Char"/>
    <w:basedOn w:val="8"/>
    <w:link w:val="10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CtW+rx74qLDRhhRuxuaxbJfrGg==">CgMxLjAyDmgueXRodDcydmEwb2UyOAByITFlQWFWNE5jV1FZUWEwUkZLSllUQ0VvZnBrN1dDTDNLdw==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3</TotalTime>
  <ScaleCrop>false</ScaleCrop>
  <LinksUpToDate>false</LinksUpToDate>
  <Application>WPS Office_12.2.0.22549_F1E327BC-269C-435d-A152-05C5408002CA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2021-11-10T06:24:00Z</dcterms:created>
  <dc:creator>Korisnik</dc:creator>
  <cp:lastModifiedBy>sdjura</cp:lastModifiedBy>
  <dcterms:modified xsi:type="dcterms:W3CDTF">2025-09-17T06:49:56Z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B031EBBF065349A49708C3A3611BCE4C_13</vt:lpwstr>
  </property>
</Properties>
</file>